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1F" w:rsidRDefault="00FB365B" w:rsidP="000F06BC">
      <w:p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Acompañamos en un archivo adjunto el artículo de  </w:t>
      </w:r>
      <w:proofErr w:type="spellStart"/>
      <w:r>
        <w:rPr>
          <w:rFonts w:ascii="Georgia" w:hAnsi="Georgia"/>
          <w:b/>
          <w:sz w:val="32"/>
          <w:szCs w:val="32"/>
        </w:rPr>
        <w:t>Gildas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Bourdais</w:t>
      </w:r>
      <w:proofErr w:type="spellEnd"/>
      <w:r>
        <w:rPr>
          <w:rFonts w:ascii="Georgia" w:hAnsi="Georgia"/>
          <w:b/>
          <w:sz w:val="32"/>
          <w:szCs w:val="32"/>
        </w:rPr>
        <w:t xml:space="preserve"> , extremadamente interesante ,   “</w:t>
      </w:r>
      <w:r>
        <w:rPr>
          <w:rFonts w:ascii="Georgia" w:hAnsi="Georgia"/>
          <w:b/>
          <w:i/>
          <w:sz w:val="32"/>
          <w:szCs w:val="32"/>
        </w:rPr>
        <w:t xml:space="preserve">Le </w:t>
      </w:r>
      <w:proofErr w:type="spellStart"/>
      <w:r>
        <w:rPr>
          <w:rFonts w:ascii="Georgia" w:hAnsi="Georgia"/>
          <w:b/>
          <w:i/>
          <w:sz w:val="32"/>
          <w:szCs w:val="32"/>
        </w:rPr>
        <w:t>nouveau</w:t>
      </w:r>
      <w:proofErr w:type="spellEnd"/>
      <w:r>
        <w:rPr>
          <w:rFonts w:ascii="Georgia" w:hAnsi="Georgia"/>
          <w:b/>
          <w:i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i/>
          <w:sz w:val="32"/>
          <w:szCs w:val="32"/>
        </w:rPr>
        <w:t>scénario</w:t>
      </w:r>
      <w:proofErr w:type="spellEnd"/>
      <w:r>
        <w:rPr>
          <w:rFonts w:ascii="Georgia" w:hAnsi="Georgia"/>
          <w:b/>
          <w:i/>
          <w:sz w:val="32"/>
          <w:szCs w:val="32"/>
        </w:rPr>
        <w:t xml:space="preserve"> du </w:t>
      </w:r>
      <w:proofErr w:type="spellStart"/>
      <w:r>
        <w:rPr>
          <w:rFonts w:ascii="Georgia" w:hAnsi="Georgia"/>
          <w:b/>
          <w:i/>
          <w:sz w:val="32"/>
          <w:szCs w:val="32"/>
        </w:rPr>
        <w:t>crash,dans</w:t>
      </w:r>
      <w:proofErr w:type="spellEnd"/>
      <w:r>
        <w:rPr>
          <w:rFonts w:ascii="Georgia" w:hAnsi="Georgia"/>
          <w:b/>
          <w:i/>
          <w:sz w:val="32"/>
          <w:szCs w:val="32"/>
        </w:rPr>
        <w:t xml:space="preserve"> le </w:t>
      </w:r>
      <w:proofErr w:type="spellStart"/>
      <w:r>
        <w:rPr>
          <w:rFonts w:ascii="Georgia" w:hAnsi="Georgia"/>
          <w:b/>
          <w:i/>
          <w:sz w:val="32"/>
          <w:szCs w:val="32"/>
        </w:rPr>
        <w:t>livre</w:t>
      </w:r>
      <w:proofErr w:type="spellEnd"/>
      <w:r>
        <w:rPr>
          <w:rFonts w:ascii="Georgia" w:hAnsi="Georgia"/>
          <w:b/>
          <w:i/>
          <w:sz w:val="32"/>
          <w:szCs w:val="32"/>
        </w:rPr>
        <w:t xml:space="preserve">         </w:t>
      </w:r>
      <w:r>
        <w:rPr>
          <w:rFonts w:ascii="Arial Black" w:hAnsi="Arial Black"/>
          <w:b/>
          <w:sz w:val="32"/>
          <w:szCs w:val="32"/>
          <w:u w:val="single"/>
        </w:rPr>
        <w:t xml:space="preserve"> Le </w:t>
      </w:r>
      <w:proofErr w:type="spellStart"/>
      <w:r>
        <w:rPr>
          <w:rFonts w:ascii="Arial Black" w:hAnsi="Arial Black"/>
          <w:b/>
          <w:sz w:val="32"/>
          <w:szCs w:val="32"/>
          <w:u w:val="single"/>
        </w:rPr>
        <w:t>Crash</w:t>
      </w:r>
      <w:proofErr w:type="spellEnd"/>
      <w:r>
        <w:rPr>
          <w:rFonts w:ascii="Arial Black" w:hAnsi="Arial Black"/>
          <w:b/>
          <w:sz w:val="32"/>
          <w:szCs w:val="32"/>
          <w:u w:val="single"/>
        </w:rPr>
        <w:t xml:space="preserve"> de Roswell</w:t>
      </w:r>
      <w:r w:rsidRPr="00FB365B">
        <w:rPr>
          <w:rFonts w:ascii="Arial Black" w:hAnsi="Arial Black"/>
          <w:b/>
          <w:sz w:val="32"/>
          <w:szCs w:val="32"/>
        </w:rPr>
        <w:t>”</w:t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, publicado por la revista francesa de ufología  “</w:t>
      </w:r>
      <w:proofErr w:type="spellStart"/>
      <w:r>
        <w:rPr>
          <w:rFonts w:ascii="Georgia" w:hAnsi="Georgia"/>
          <w:b/>
          <w:sz w:val="32"/>
          <w:szCs w:val="32"/>
        </w:rPr>
        <w:t>Lumières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dans</w:t>
      </w:r>
      <w:proofErr w:type="spellEnd"/>
      <w:r>
        <w:rPr>
          <w:rFonts w:ascii="Georgia" w:hAnsi="Georgia"/>
          <w:b/>
          <w:sz w:val="32"/>
          <w:szCs w:val="32"/>
        </w:rPr>
        <w:t xml:space="preserve"> la </w:t>
      </w:r>
      <w:proofErr w:type="spellStart"/>
      <w:r>
        <w:rPr>
          <w:rFonts w:ascii="Georgia" w:hAnsi="Georgia"/>
          <w:b/>
          <w:sz w:val="32"/>
          <w:szCs w:val="32"/>
        </w:rPr>
        <w:t>Nuit</w:t>
      </w:r>
      <w:proofErr w:type="spellEnd"/>
      <w:r>
        <w:rPr>
          <w:rFonts w:ascii="Georgia" w:hAnsi="Georgia"/>
          <w:b/>
          <w:sz w:val="32"/>
          <w:szCs w:val="32"/>
        </w:rPr>
        <w:t xml:space="preserve">”  , número 393 , </w:t>
      </w:r>
      <w:proofErr w:type="spellStart"/>
      <w:r>
        <w:rPr>
          <w:rFonts w:ascii="Georgia" w:hAnsi="Georgia"/>
          <w:b/>
          <w:sz w:val="32"/>
          <w:szCs w:val="32"/>
        </w:rPr>
        <w:t>Mars</w:t>
      </w:r>
      <w:proofErr w:type="spellEnd"/>
      <w:r>
        <w:rPr>
          <w:rFonts w:ascii="Georgia" w:hAnsi="Georgia"/>
          <w:b/>
          <w:sz w:val="32"/>
          <w:szCs w:val="32"/>
        </w:rPr>
        <w:t xml:space="preserve"> 2009 , páginas  26 a 35</w:t>
      </w:r>
      <w:r w:rsidR="00A84BBA">
        <w:rPr>
          <w:rFonts w:ascii="Georgia" w:hAnsi="Georgia"/>
          <w:b/>
          <w:sz w:val="32"/>
          <w:szCs w:val="32"/>
        </w:rPr>
        <w:t xml:space="preserve">.                  </w:t>
      </w:r>
      <w:proofErr w:type="gramStart"/>
      <w:r w:rsidR="00A84BBA">
        <w:rPr>
          <w:rFonts w:ascii="Georgia" w:hAnsi="Georgia"/>
          <w:b/>
          <w:sz w:val="32"/>
          <w:szCs w:val="32"/>
        </w:rPr>
        <w:t>( Resumen</w:t>
      </w:r>
      <w:proofErr w:type="gramEnd"/>
      <w:r w:rsidR="00A84BBA">
        <w:rPr>
          <w:rFonts w:ascii="Georgia" w:hAnsi="Georgia"/>
          <w:b/>
          <w:sz w:val="32"/>
          <w:szCs w:val="32"/>
        </w:rPr>
        <w:t xml:space="preserve"> del libro de  </w:t>
      </w:r>
      <w:proofErr w:type="spellStart"/>
      <w:r w:rsidR="00A84BBA">
        <w:rPr>
          <w:rFonts w:ascii="Georgia" w:hAnsi="Georgia"/>
          <w:b/>
          <w:sz w:val="32"/>
          <w:szCs w:val="32"/>
        </w:rPr>
        <w:t>G.Bourdais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  “Le </w:t>
      </w:r>
      <w:proofErr w:type="spellStart"/>
      <w:r w:rsidR="00A84BBA">
        <w:rPr>
          <w:rFonts w:ascii="Georgia" w:hAnsi="Georgia"/>
          <w:b/>
          <w:sz w:val="32"/>
          <w:szCs w:val="32"/>
        </w:rPr>
        <w:t>crash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de Roswell.  </w:t>
      </w:r>
      <w:proofErr w:type="spellStart"/>
      <w:r w:rsidR="00A84BBA">
        <w:rPr>
          <w:rFonts w:ascii="Georgia" w:hAnsi="Georgia"/>
          <w:b/>
          <w:sz w:val="32"/>
          <w:szCs w:val="32"/>
        </w:rPr>
        <w:t>Enquête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="00A84BBA">
        <w:rPr>
          <w:rFonts w:ascii="Georgia" w:hAnsi="Georgia"/>
          <w:b/>
          <w:sz w:val="32"/>
          <w:szCs w:val="32"/>
        </w:rPr>
        <w:t>inédite</w:t>
      </w:r>
      <w:proofErr w:type="spellEnd"/>
      <w:proofErr w:type="gramStart"/>
      <w:r w:rsidR="00A84BBA">
        <w:rPr>
          <w:rFonts w:ascii="Georgia" w:hAnsi="Georgia"/>
          <w:b/>
          <w:sz w:val="32"/>
          <w:szCs w:val="32"/>
        </w:rPr>
        <w:t>” ,</w:t>
      </w:r>
      <w:proofErr w:type="gramEnd"/>
      <w:r w:rsidR="00A84BBA">
        <w:rPr>
          <w:rFonts w:ascii="Georgia" w:hAnsi="Georgia"/>
          <w:b/>
          <w:sz w:val="32"/>
          <w:szCs w:val="32"/>
        </w:rPr>
        <w:t xml:space="preserve"> editorial JMG ,             Le </w:t>
      </w:r>
      <w:proofErr w:type="spellStart"/>
      <w:r w:rsidR="00A84BBA">
        <w:rPr>
          <w:rFonts w:ascii="Georgia" w:hAnsi="Georgia"/>
          <w:b/>
          <w:sz w:val="32"/>
          <w:szCs w:val="32"/>
        </w:rPr>
        <w:t>Temps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="00A84BBA">
        <w:rPr>
          <w:rFonts w:ascii="Georgia" w:hAnsi="Georgia"/>
          <w:b/>
          <w:sz w:val="32"/>
          <w:szCs w:val="32"/>
        </w:rPr>
        <w:t>Présent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, </w:t>
      </w:r>
      <w:proofErr w:type="spellStart"/>
      <w:r w:rsidR="00A84BBA">
        <w:rPr>
          <w:rFonts w:ascii="Georgia" w:hAnsi="Georgia"/>
          <w:b/>
          <w:sz w:val="32"/>
          <w:szCs w:val="32"/>
        </w:rPr>
        <w:t>Février</w:t>
      </w:r>
      <w:proofErr w:type="spellEnd"/>
      <w:r w:rsidR="00A84BBA">
        <w:rPr>
          <w:rFonts w:ascii="Georgia" w:hAnsi="Georgia"/>
          <w:b/>
          <w:sz w:val="32"/>
          <w:szCs w:val="32"/>
        </w:rPr>
        <w:t xml:space="preserve"> 2009 ).</w:t>
      </w:r>
    </w:p>
    <w:p w:rsidR="006B1209" w:rsidRDefault="005B0B17" w:rsidP="000F06BC">
      <w:p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Se da la reveladora circunstancia de que </w:t>
      </w:r>
      <w:r w:rsidR="00001D6D">
        <w:rPr>
          <w:rFonts w:ascii="Georgia" w:hAnsi="Georgia"/>
          <w:b/>
          <w:sz w:val="32"/>
          <w:szCs w:val="32"/>
        </w:rPr>
        <w:t>este famoso incidente</w:t>
      </w:r>
      <w:r w:rsidR="006B1209">
        <w:rPr>
          <w:rFonts w:ascii="Georgia" w:hAnsi="Georgia"/>
          <w:b/>
          <w:sz w:val="32"/>
          <w:szCs w:val="32"/>
        </w:rPr>
        <w:t xml:space="preserve"> ( en el que intervinieron multitud de testigos ) </w:t>
      </w:r>
      <w:r w:rsidR="00001D6D">
        <w:rPr>
          <w:rFonts w:ascii="Georgia" w:hAnsi="Georgia"/>
          <w:b/>
          <w:sz w:val="32"/>
          <w:szCs w:val="32"/>
        </w:rPr>
        <w:t xml:space="preserve"> tuvo lugar sólo una semana después del conocimiento público de la existencia de los objetos no identificados , cuando  Kenneth </w:t>
      </w:r>
      <w:proofErr w:type="spellStart"/>
      <w:r w:rsidR="00001D6D">
        <w:rPr>
          <w:rFonts w:ascii="Georgia" w:hAnsi="Georgia"/>
          <w:b/>
          <w:sz w:val="32"/>
          <w:szCs w:val="32"/>
        </w:rPr>
        <w:t>Arnold</w:t>
      </w:r>
      <w:proofErr w:type="spellEnd"/>
      <w:r w:rsidR="00001D6D">
        <w:rPr>
          <w:rFonts w:ascii="Georgia" w:hAnsi="Georgia"/>
          <w:b/>
          <w:sz w:val="32"/>
          <w:szCs w:val="32"/>
        </w:rPr>
        <w:t xml:space="preserve"> observó desde su avioneta nueve  “platillos volantes”  sobrevolando el noroeste de los EE.UU. , el  24 de junio del 47.    </w:t>
      </w:r>
    </w:p>
    <w:p w:rsidR="005B0B17" w:rsidRPr="00FB365B" w:rsidRDefault="00001D6D" w:rsidP="000F06BC">
      <w:pPr>
        <w:jc w:val="both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</w:rPr>
        <w:t xml:space="preserve">Restos </w:t>
      </w:r>
      <w:proofErr w:type="gramStart"/>
      <w:r>
        <w:rPr>
          <w:rFonts w:ascii="Georgia" w:hAnsi="Georgia"/>
          <w:b/>
          <w:sz w:val="32"/>
          <w:szCs w:val="32"/>
        </w:rPr>
        <w:t>dispersos ,</w:t>
      </w:r>
      <w:proofErr w:type="gramEnd"/>
      <w:r>
        <w:rPr>
          <w:rFonts w:ascii="Georgia" w:hAnsi="Georgia"/>
          <w:b/>
          <w:sz w:val="32"/>
          <w:szCs w:val="32"/>
        </w:rPr>
        <w:t xml:space="preserve"> un ovni casi intacto , alrededor de media docena de cadáveres de humanoides y hasta un alie</w:t>
      </w:r>
      <w:r w:rsidR="006B1209">
        <w:rPr>
          <w:rFonts w:ascii="Georgia" w:hAnsi="Georgia"/>
          <w:b/>
          <w:sz w:val="32"/>
          <w:szCs w:val="32"/>
        </w:rPr>
        <w:t xml:space="preserve">nígena vivo , fueron recogidos por los militares </w:t>
      </w:r>
      <w:r>
        <w:rPr>
          <w:rFonts w:ascii="Georgia" w:hAnsi="Georgia"/>
          <w:b/>
          <w:sz w:val="32"/>
          <w:szCs w:val="32"/>
        </w:rPr>
        <w:t xml:space="preserve"> no en un solo lugar , sino </w:t>
      </w:r>
      <w:r w:rsidR="006B1209">
        <w:rPr>
          <w:rFonts w:ascii="Georgia" w:hAnsi="Georgia"/>
          <w:b/>
          <w:sz w:val="32"/>
          <w:szCs w:val="32"/>
        </w:rPr>
        <w:t xml:space="preserve">nada menos que </w:t>
      </w:r>
      <w:r>
        <w:rPr>
          <w:rFonts w:ascii="Georgia" w:hAnsi="Georgia"/>
          <w:b/>
          <w:sz w:val="32"/>
          <w:szCs w:val="32"/>
        </w:rPr>
        <w:t xml:space="preserve">en </w:t>
      </w:r>
      <w:r w:rsidR="006B1209">
        <w:rPr>
          <w:rFonts w:ascii="Georgia" w:hAnsi="Georgia"/>
          <w:b/>
          <w:sz w:val="32"/>
          <w:szCs w:val="32"/>
        </w:rPr>
        <w:t xml:space="preserve"> </w:t>
      </w:r>
      <w:r w:rsidRPr="006B1209">
        <w:rPr>
          <w:rFonts w:ascii="Georgia" w:hAnsi="Georgia"/>
          <w:b/>
          <w:sz w:val="32"/>
          <w:szCs w:val="32"/>
          <w:u w:val="single"/>
        </w:rPr>
        <w:t>tres</w:t>
      </w:r>
      <w:r w:rsidR="006B1209">
        <w:rPr>
          <w:rFonts w:ascii="Georgia" w:hAnsi="Georgia"/>
          <w:b/>
          <w:sz w:val="32"/>
          <w:szCs w:val="32"/>
        </w:rPr>
        <w:t xml:space="preserve">  </w:t>
      </w:r>
      <w:r>
        <w:rPr>
          <w:rFonts w:ascii="Georgia" w:hAnsi="Georgia"/>
          <w:b/>
          <w:sz w:val="32"/>
          <w:szCs w:val="32"/>
        </w:rPr>
        <w:t xml:space="preserve">sitios diferentes </w:t>
      </w:r>
      <w:r w:rsidR="006B1209">
        <w:rPr>
          <w:rFonts w:ascii="Georgia" w:hAnsi="Georgia"/>
          <w:b/>
          <w:sz w:val="32"/>
          <w:szCs w:val="32"/>
        </w:rPr>
        <w:t xml:space="preserve">, distantes entre sí varios kilómetros.    Y a no muchas millas de la base aérea de </w:t>
      </w:r>
      <w:proofErr w:type="gramStart"/>
      <w:r w:rsidR="006B1209">
        <w:rPr>
          <w:rFonts w:ascii="Georgia" w:hAnsi="Georgia"/>
          <w:b/>
          <w:sz w:val="32"/>
          <w:szCs w:val="32"/>
        </w:rPr>
        <w:t>Roswell ,</w:t>
      </w:r>
      <w:proofErr w:type="gramEnd"/>
      <w:r w:rsidR="006B1209">
        <w:rPr>
          <w:rFonts w:ascii="Georgia" w:hAnsi="Georgia"/>
          <w:b/>
          <w:sz w:val="32"/>
          <w:szCs w:val="32"/>
        </w:rPr>
        <w:t xml:space="preserve"> la única unidad militar norteamericana que en  1947  contaba con bombarderos  B-29  acondicionados para transportar bombas atómicas.</w:t>
      </w:r>
    </w:p>
    <w:sectPr w:rsidR="005B0B17" w:rsidRPr="00FB365B" w:rsidSect="00702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6BC"/>
    <w:rsid w:val="00001D6D"/>
    <w:rsid w:val="000F06BC"/>
    <w:rsid w:val="00135385"/>
    <w:rsid w:val="005B0B17"/>
    <w:rsid w:val="006B1209"/>
    <w:rsid w:val="0070201F"/>
    <w:rsid w:val="00A84BBA"/>
    <w:rsid w:val="00FB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DARNAUDE</dc:creator>
  <cp:keywords/>
  <dc:description/>
  <cp:lastModifiedBy>DARNAUDE</cp:lastModifiedBy>
  <cp:revision>8</cp:revision>
  <dcterms:created xsi:type="dcterms:W3CDTF">2008-04-11T16:39:00Z</dcterms:created>
  <dcterms:modified xsi:type="dcterms:W3CDTF">2008-04-11T17:19:00Z</dcterms:modified>
</cp:coreProperties>
</file>